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3FB" w:rsidRDefault="000F43FB" w:rsidP="00622C96">
      <w:pPr>
        <w:tabs>
          <w:tab w:val="left" w:pos="567"/>
        </w:tabs>
        <w:spacing w:after="120"/>
        <w:jc w:val="both"/>
        <w:rPr>
          <w:b/>
          <w:sz w:val="22"/>
          <w:szCs w:val="22"/>
        </w:rPr>
      </w:pPr>
      <w:r w:rsidRPr="000F43FB">
        <w:rPr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-178843</wp:posOffset>
            </wp:positionH>
            <wp:positionV relativeFrom="paragraph">
              <wp:posOffset>-784746</wp:posOffset>
            </wp:positionV>
            <wp:extent cx="6422694" cy="1473958"/>
            <wp:effectExtent l="19050" t="0" r="0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025" cy="147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2C96" w:rsidRPr="00B35C3A" w:rsidRDefault="00117D53" w:rsidP="00622C96">
      <w:pPr>
        <w:tabs>
          <w:tab w:val="left" w:pos="567"/>
        </w:tabs>
        <w:spacing w:after="120"/>
        <w:jc w:val="both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Табела 9.</w:t>
      </w:r>
      <w:r>
        <w:rPr>
          <w:b/>
          <w:sz w:val="22"/>
          <w:szCs w:val="22"/>
        </w:rPr>
        <w:t>7</w:t>
      </w:r>
      <w:r w:rsidR="00622C96" w:rsidRPr="00DE02EC">
        <w:rPr>
          <w:b/>
          <w:sz w:val="22"/>
          <w:szCs w:val="22"/>
          <w:lang w:val="sr-Cyrl-CS"/>
        </w:rPr>
        <w:t>.</w:t>
      </w:r>
      <w:r w:rsidR="00622C96" w:rsidRPr="00DE02EC">
        <w:rPr>
          <w:sz w:val="22"/>
          <w:szCs w:val="22"/>
          <w:lang w:val="sr-Cyrl-CS"/>
        </w:rPr>
        <w:t xml:space="preserve"> Листа ментора</w:t>
      </w:r>
      <w:r w:rsidR="00640392">
        <w:rPr>
          <w:sz w:val="22"/>
          <w:szCs w:val="22"/>
          <w:lang/>
        </w:rPr>
        <w:t xml:space="preserve"> </w:t>
      </w:r>
      <w:r w:rsidR="00622C96" w:rsidRPr="00B35C3A">
        <w:rPr>
          <w:sz w:val="22"/>
          <w:szCs w:val="22"/>
          <w:lang w:val="sr-Cyrl-CS"/>
        </w:rPr>
        <w:t>ангажованих на реализацији докторских студија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9"/>
        <w:gridCol w:w="1776"/>
        <w:gridCol w:w="3614"/>
        <w:gridCol w:w="3056"/>
      </w:tblGrid>
      <w:tr w:rsidR="00622C96" w:rsidRPr="00A22864" w:rsidTr="000F4543">
        <w:trPr>
          <w:trHeight w:val="227"/>
        </w:trPr>
        <w:tc>
          <w:tcPr>
            <w:tcW w:w="689" w:type="dxa"/>
            <w:vAlign w:val="center"/>
          </w:tcPr>
          <w:p w:rsidR="00622C96" w:rsidRPr="007A034B" w:rsidRDefault="00622C96" w:rsidP="002C6B9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Р.Б.</w:t>
            </w:r>
          </w:p>
        </w:tc>
        <w:tc>
          <w:tcPr>
            <w:tcW w:w="1776" w:type="dxa"/>
            <w:vAlign w:val="center"/>
          </w:tcPr>
          <w:p w:rsidR="00622C96" w:rsidRPr="007A034B" w:rsidRDefault="00622C96" w:rsidP="002C6B9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3614" w:type="dxa"/>
            <w:vAlign w:val="center"/>
          </w:tcPr>
          <w:p w:rsidR="00622C96" w:rsidRPr="007A034B" w:rsidRDefault="00622C96" w:rsidP="002C6B9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Презиме и Име</w:t>
            </w:r>
          </w:p>
        </w:tc>
        <w:tc>
          <w:tcPr>
            <w:tcW w:w="3056" w:type="dxa"/>
            <w:vAlign w:val="center"/>
          </w:tcPr>
          <w:p w:rsidR="00622C96" w:rsidRPr="007A034B" w:rsidRDefault="00622C96" w:rsidP="002C6B9C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 xml:space="preserve">Назив установе у којој је запослен са пуним радним временом 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0F4543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543">
              <w:rPr>
                <w:sz w:val="24"/>
                <w:szCs w:val="24"/>
                <w:lang w:val="sr-Cyrl-CS"/>
              </w:rPr>
              <w:t>2702955715065</w:t>
            </w:r>
          </w:p>
        </w:tc>
        <w:tc>
          <w:tcPr>
            <w:tcW w:w="3614" w:type="dxa"/>
            <w:vAlign w:val="center"/>
          </w:tcPr>
          <w:p w:rsidR="000F4543" w:rsidRPr="000F4543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0F4543">
              <w:rPr>
                <w:sz w:val="24"/>
                <w:szCs w:val="24"/>
                <w:lang w:val="sr-Cyrl-CS"/>
              </w:rPr>
              <w:t xml:space="preserve">Вилотић Драгица 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2307965715210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Гавриловић-Грмуша Ивана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rFonts w:eastAsia="TimesNewRoman"/>
                <w:sz w:val="24"/>
                <w:szCs w:val="24"/>
              </w:rPr>
              <w:t>0405964794413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 w:rsidRPr="007A034B">
              <w:rPr>
                <w:sz w:val="24"/>
                <w:szCs w:val="24"/>
              </w:rPr>
              <w:t>Главоњић Бранко</w:t>
            </w:r>
            <w:bookmarkStart w:id="0" w:name="_GoBack"/>
            <w:bookmarkEnd w:id="0"/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rFonts w:eastAsia="TimesNewRoman"/>
                <w:sz w:val="24"/>
                <w:szCs w:val="24"/>
              </w:rPr>
              <w:t>1507966710358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Дедић Александар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rFonts w:eastAsia="TimesNewRoman"/>
                <w:sz w:val="24"/>
                <w:szCs w:val="24"/>
              </w:rPr>
              <w:t>1004962796418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Ђипоровић-Момчиловић Миланка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</w:rPr>
              <w:t>1303982777034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Ђурковић Марија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rFonts w:eastAsia="TimesNewRoman"/>
                <w:sz w:val="24"/>
                <w:szCs w:val="24"/>
              </w:rPr>
              <w:t>0710976792618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Милић Горан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2108969715034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Поповић Јасмина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rFonts w:eastAsia="TimesNewRoman"/>
                <w:sz w:val="24"/>
                <w:szCs w:val="24"/>
              </w:rPr>
              <w:t>2801969752514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Поповић Млађан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rFonts w:eastAsia="TimesNewRoman"/>
                <w:sz w:val="24"/>
                <w:szCs w:val="24"/>
              </w:rPr>
              <w:t>2704969781012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Сврзић Срђан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rFonts w:eastAsia="TimesNewRoman"/>
                <w:sz w:val="24"/>
                <w:szCs w:val="24"/>
                <w:lang w:val="sr-Cyrl-CS"/>
              </w:rPr>
              <w:t>1505974792611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Тодоровић Небојша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0906976710389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Фуртула Младен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  <w:tr w:rsidR="000F4543" w:rsidRPr="00A22864" w:rsidTr="000F4543">
        <w:trPr>
          <w:trHeight w:val="227"/>
        </w:trPr>
        <w:tc>
          <w:tcPr>
            <w:tcW w:w="689" w:type="dxa"/>
            <w:vAlign w:val="center"/>
          </w:tcPr>
          <w:p w:rsidR="000F4543" w:rsidRPr="007A034B" w:rsidRDefault="000F4543" w:rsidP="000F454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527" w:hanging="357"/>
              <w:rPr>
                <w:sz w:val="24"/>
                <w:szCs w:val="24"/>
                <w:lang w:val="sr-Cyrl-CS"/>
              </w:rPr>
            </w:pPr>
          </w:p>
        </w:tc>
        <w:tc>
          <w:tcPr>
            <w:tcW w:w="177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rFonts w:eastAsia="TimesNewRoman"/>
                <w:sz w:val="24"/>
                <w:szCs w:val="24"/>
              </w:rPr>
              <w:t>0510976710000</w:t>
            </w:r>
          </w:p>
        </w:tc>
        <w:tc>
          <w:tcPr>
            <w:tcW w:w="3614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Џинчић Игор</w:t>
            </w:r>
          </w:p>
        </w:tc>
        <w:tc>
          <w:tcPr>
            <w:tcW w:w="3056" w:type="dxa"/>
            <w:vAlign w:val="center"/>
          </w:tcPr>
          <w:p w:rsidR="000F4543" w:rsidRPr="007A034B" w:rsidRDefault="000F4543" w:rsidP="000F4543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7A034B">
              <w:rPr>
                <w:sz w:val="24"/>
                <w:szCs w:val="24"/>
                <w:lang w:val="sr-Cyrl-CS"/>
              </w:rPr>
              <w:t>Универзитет у Београду - Шумарски факултет</w:t>
            </w:r>
          </w:p>
        </w:tc>
      </w:tr>
    </w:tbl>
    <w:p w:rsidR="00622C96" w:rsidRPr="00A22864" w:rsidRDefault="00622C96" w:rsidP="00622C96">
      <w:pPr>
        <w:tabs>
          <w:tab w:val="left" w:pos="567"/>
        </w:tabs>
        <w:spacing w:after="60"/>
        <w:jc w:val="both"/>
        <w:rPr>
          <w:b/>
          <w:u w:val="single"/>
          <w:lang w:val="sr-Cyrl-CS"/>
        </w:rPr>
      </w:pPr>
    </w:p>
    <w:p w:rsidR="00D56830" w:rsidRDefault="00D56830"/>
    <w:p w:rsidR="006E137B" w:rsidRDefault="006E137B"/>
    <w:p w:rsidR="006E137B" w:rsidRDefault="00670CC9" w:rsidP="00670CC9">
      <w:pPr>
        <w:ind w:left="4320" w:firstLine="720"/>
        <w:rPr>
          <w:rFonts w:ascii="TimesNewRomanPS-BoldMT" w:hAnsi="TimesNewRomanPS-BoldMT" w:cs="TimesNewRomanPS-BoldMT"/>
          <w:b/>
          <w:bCs/>
          <w:sz w:val="23"/>
          <w:szCs w:val="23"/>
          <w:lang w:val="sr-Cyrl-CS" w:eastAsia="en-US"/>
        </w:rPr>
      </w:pPr>
      <w:r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  <w:t xml:space="preserve">           </w:t>
      </w:r>
      <w:r w:rsidR="006E137B">
        <w:rPr>
          <w:rFonts w:ascii="TimesNewRomanPS-BoldMT" w:hAnsi="TimesNewRomanPS-BoldMT" w:cs="TimesNewRomanPS-BoldMT"/>
          <w:b/>
          <w:bCs/>
          <w:sz w:val="23"/>
          <w:szCs w:val="23"/>
          <w:lang w:val="en-US" w:eastAsia="en-US"/>
        </w:rPr>
        <w:t>П Р Е Д С Е Д Н И К</w:t>
      </w:r>
    </w:p>
    <w:p w:rsidR="006E137B" w:rsidRDefault="006E137B" w:rsidP="006E137B">
      <w:pPr>
        <w:ind w:left="4320" w:firstLine="720"/>
        <w:rPr>
          <w:rFonts w:ascii="TimesNewRomanPS-ItalicMT" w:hAnsi="TimesNewRomanPS-ItalicMT" w:cs="TimesNewRomanPS-ItalicMT"/>
          <w:i/>
          <w:iCs/>
          <w:noProof/>
          <w:sz w:val="23"/>
          <w:szCs w:val="23"/>
          <w:lang w:val="sr-Cyrl-CS" w:eastAsia="en-US"/>
        </w:rPr>
      </w:pPr>
      <w:r>
        <w:rPr>
          <w:rFonts w:ascii="TimesNewRomanPS-ItalicMT" w:hAnsi="TimesNewRomanPS-ItalicMT" w:cs="TimesNewRomanPS-ItalicMT"/>
          <w:i/>
          <w:iCs/>
          <w:noProof/>
          <w:sz w:val="23"/>
          <w:szCs w:val="23"/>
          <w:lang w:val="sr-Cyrl-CS" w:eastAsia="en-US"/>
        </w:rPr>
        <w:t>Већа одсека за Технологиједрвета</w:t>
      </w:r>
    </w:p>
    <w:p w:rsidR="006E137B" w:rsidRDefault="006E137B" w:rsidP="006E137B">
      <w:pPr>
        <w:jc w:val="right"/>
        <w:rPr>
          <w:rFonts w:ascii="TimesNewRomanPS-ItalicMT" w:hAnsi="TimesNewRomanPS-ItalicMT" w:cs="TimesNewRomanPS-ItalicMT"/>
          <w:i/>
          <w:iCs/>
          <w:noProof/>
          <w:sz w:val="23"/>
          <w:szCs w:val="23"/>
          <w:lang w:val="sr-Cyrl-CS" w:eastAsia="en-US"/>
        </w:rPr>
      </w:pPr>
    </w:p>
    <w:p w:rsidR="006E137B" w:rsidRDefault="006E137B" w:rsidP="006E137B">
      <w:pPr>
        <w:jc w:val="both"/>
        <w:rPr>
          <w:sz w:val="24"/>
          <w:szCs w:val="24"/>
          <w:lang w:val="sr-Cyrl-CS"/>
        </w:rPr>
      </w:pPr>
      <w:r>
        <w:rPr>
          <w:rFonts w:asciiTheme="minorHAnsi" w:hAnsiTheme="minorHAnsi" w:cs="TimesNewRomanPSMT"/>
          <w:noProof/>
          <w:sz w:val="23"/>
          <w:szCs w:val="23"/>
          <w:lang w:eastAsia="en-US"/>
        </w:rPr>
        <w:tab/>
      </w:r>
      <w:r>
        <w:rPr>
          <w:rFonts w:asciiTheme="minorHAnsi" w:hAnsiTheme="minorHAnsi" w:cs="TimesNewRomanPSMT"/>
          <w:noProof/>
          <w:sz w:val="23"/>
          <w:szCs w:val="23"/>
          <w:lang w:eastAsia="en-US"/>
        </w:rPr>
        <w:tab/>
      </w:r>
      <w:r>
        <w:rPr>
          <w:rFonts w:asciiTheme="minorHAnsi" w:hAnsiTheme="minorHAnsi" w:cs="TimesNewRomanPSMT"/>
          <w:noProof/>
          <w:sz w:val="23"/>
          <w:szCs w:val="23"/>
          <w:lang w:eastAsia="en-US"/>
        </w:rPr>
        <w:tab/>
      </w:r>
      <w:r>
        <w:rPr>
          <w:rFonts w:asciiTheme="minorHAnsi" w:hAnsiTheme="minorHAnsi" w:cs="TimesNewRomanPSMT"/>
          <w:noProof/>
          <w:sz w:val="23"/>
          <w:szCs w:val="23"/>
          <w:lang w:eastAsia="en-US"/>
        </w:rPr>
        <w:tab/>
      </w:r>
      <w:r>
        <w:rPr>
          <w:rFonts w:asciiTheme="minorHAnsi" w:hAnsiTheme="minorHAnsi" w:cs="TimesNewRomanPSMT"/>
          <w:noProof/>
          <w:sz w:val="23"/>
          <w:szCs w:val="23"/>
          <w:lang w:eastAsia="en-US"/>
        </w:rPr>
        <w:tab/>
      </w:r>
      <w:r>
        <w:rPr>
          <w:rFonts w:asciiTheme="minorHAnsi" w:hAnsiTheme="minorHAnsi" w:cs="TimesNewRomanPSMT"/>
          <w:noProof/>
          <w:sz w:val="23"/>
          <w:szCs w:val="23"/>
          <w:lang w:eastAsia="en-US"/>
        </w:rPr>
        <w:tab/>
      </w:r>
      <w:r>
        <w:rPr>
          <w:rFonts w:asciiTheme="minorHAnsi" w:hAnsiTheme="minorHAnsi" w:cs="TimesNewRomanPSMT"/>
          <w:noProof/>
          <w:sz w:val="23"/>
          <w:szCs w:val="23"/>
          <w:lang w:eastAsia="en-US"/>
        </w:rPr>
        <w:tab/>
      </w:r>
      <w:r>
        <w:rPr>
          <w:rFonts w:ascii="TimesNewRomanPSMT" w:hAnsi="TimesNewRomanPSMT" w:cs="TimesNewRomanPSMT"/>
          <w:noProof/>
          <w:sz w:val="23"/>
          <w:szCs w:val="23"/>
          <w:lang w:val="sr-Cyrl-CS" w:eastAsia="en-US"/>
        </w:rPr>
        <w:t>др Небојша ТОДОРОВИЋ, ванр.проф</w:t>
      </w:r>
    </w:p>
    <w:p w:rsidR="006E137B" w:rsidRDefault="006E137B" w:rsidP="006E137B"/>
    <w:p w:rsidR="006E137B" w:rsidRDefault="006E137B"/>
    <w:sectPr w:rsidR="006E137B" w:rsidSect="00FE323E">
      <w:pgSz w:w="11907" w:h="16839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51AB0"/>
    <w:multiLevelType w:val="hybridMultilevel"/>
    <w:tmpl w:val="16867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22C96"/>
    <w:rsid w:val="000F43FB"/>
    <w:rsid w:val="000F4543"/>
    <w:rsid w:val="00117D53"/>
    <w:rsid w:val="00152B85"/>
    <w:rsid w:val="00227CDF"/>
    <w:rsid w:val="00622C96"/>
    <w:rsid w:val="00640392"/>
    <w:rsid w:val="00670CC9"/>
    <w:rsid w:val="006E137B"/>
    <w:rsid w:val="00700D00"/>
    <w:rsid w:val="007A034B"/>
    <w:rsid w:val="007F06E1"/>
    <w:rsid w:val="00872241"/>
    <w:rsid w:val="008A131B"/>
    <w:rsid w:val="00CC5DAA"/>
    <w:rsid w:val="00D56830"/>
    <w:rsid w:val="00E0616F"/>
    <w:rsid w:val="00E47245"/>
    <w:rsid w:val="00F613C2"/>
    <w:rsid w:val="00FE3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C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0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Nebojsa Todorovic</cp:lastModifiedBy>
  <cp:revision>10</cp:revision>
  <dcterms:created xsi:type="dcterms:W3CDTF">2019-02-21T10:11:00Z</dcterms:created>
  <dcterms:modified xsi:type="dcterms:W3CDTF">2019-09-24T07:50:00Z</dcterms:modified>
</cp:coreProperties>
</file>